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Times New Roman" w:hAnsi="Times New Roman" w:eastAsia="华文中宋" w:cs="Times New Roman"/>
          <w:color w:val="000000"/>
          <w:sz w:val="36"/>
          <w:szCs w:val="32"/>
        </w:rPr>
      </w:pPr>
      <w:r>
        <w:rPr>
          <w:rFonts w:hint="eastAsia" w:ascii="Times New Roman" w:hAnsi="Times New Roman" w:eastAsia="华文中宋" w:cs="Times New Roman"/>
          <w:color w:val="000000"/>
          <w:sz w:val="36"/>
          <w:szCs w:val="32"/>
        </w:rPr>
        <w:t>南京大学马克思主义学院</w:t>
      </w:r>
    </w:p>
    <w:p>
      <w:pPr>
        <w:spacing w:line="400" w:lineRule="exact"/>
        <w:jc w:val="center"/>
        <w:rPr>
          <w:rFonts w:hint="eastAsia" w:ascii="Times New Roman" w:hAnsi="Times New Roman" w:eastAsia="华文中宋" w:cs="Times New Roman"/>
          <w:color w:val="000000"/>
          <w:sz w:val="36"/>
          <w:szCs w:val="32"/>
        </w:rPr>
      </w:pPr>
      <w:r>
        <w:rPr>
          <w:rFonts w:hint="eastAsia" w:ascii="Times New Roman" w:hAnsi="Times New Roman" w:eastAsia="华文中宋" w:cs="Times New Roman"/>
          <w:color w:val="000000"/>
          <w:sz w:val="36"/>
          <w:szCs w:val="32"/>
        </w:rPr>
        <w:t>2023年硕士研究生复试面试</w:t>
      </w:r>
      <w:r>
        <w:rPr>
          <w:rFonts w:hint="eastAsia" w:ascii="Times New Roman" w:hAnsi="Times New Roman" w:eastAsia="华文中宋" w:cs="Times New Roman"/>
          <w:color w:val="000000"/>
          <w:sz w:val="36"/>
          <w:szCs w:val="32"/>
          <w:lang w:val="en-US" w:eastAsia="zh-CN"/>
        </w:rPr>
        <w:t>分组</w:t>
      </w:r>
      <w:r>
        <w:rPr>
          <w:rFonts w:hint="eastAsia" w:ascii="Times New Roman" w:hAnsi="Times New Roman" w:eastAsia="华文中宋" w:cs="Times New Roman"/>
          <w:color w:val="000000"/>
          <w:sz w:val="36"/>
          <w:szCs w:val="32"/>
        </w:rPr>
        <w:t>安排</w:t>
      </w:r>
    </w:p>
    <w:p>
      <w:pPr>
        <w:jc w:val="left"/>
        <w:rPr>
          <w:rFonts w:hint="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一、面试签到及抽签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考生请于2023年3月24日（周五）上午8:30到仙林校区圣达楼107室签到，带身份证原件备查，然后进行面试顺序的抽签。请各位考生合理安排好行程，面试期间不接受考生面试顺序的调整申请。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二、面试分组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4"/>
        <w:gridCol w:w="240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面试地点</w:t>
            </w:r>
          </w:p>
        </w:tc>
        <w:tc>
          <w:tcPr>
            <w:tcW w:w="225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等候室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中共党史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中国近现代史基本问题研究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圣达楼213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圣达楼211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马克思主义中国化研究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圣达楼212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圣达楼211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马克思主义基本原理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马克思主义发展史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国外马克思主义研究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圣达楼111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圣达楼107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思想政治教育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圣达楼113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圣达楼107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马克思主义学院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2023年3月17日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mMTRiZmM5YTFlNjg4MTdkOTQwNGU4MzQ3OTI2MTgifQ=="/>
  </w:docVars>
  <w:rsids>
    <w:rsidRoot w:val="00000000"/>
    <w:rsid w:val="564E6FEF"/>
    <w:rsid w:val="6D717EB1"/>
    <w:rsid w:val="75334E74"/>
    <w:rsid w:val="7D0F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260</Characters>
  <Lines>0</Lines>
  <Paragraphs>0</Paragraphs>
  <TotalTime>3</TotalTime>
  <ScaleCrop>false</ScaleCrop>
  <LinksUpToDate>false</LinksUpToDate>
  <CharactersWithSpaces>260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2023-03-17T02:03:00Z</dcterms:created>
  <dc:creator>dell</dc:creator>
  <cp:lastModifiedBy>Jessie</cp:lastModifiedBy>
  <dcterms:modified xsi:type="dcterms:W3CDTF">2023-03-17T07:41:42Z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18AC053B76E044929E3BC3A3E631AB5A</vt:lpwstr>
  </property>
</Properties>
</file>